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1F" w:rsidRDefault="00CE691F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работе контрольно-ревизионного отдела администрации Озёрского городского округа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(на сайт)</w:t>
      </w:r>
    </w:p>
    <w:p w:rsidR="00CE691F" w:rsidRDefault="00CE691F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Контрольно-ревизионным отделом администрации Озёрского городского округа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проведено </w:t>
      </w:r>
      <w:r w:rsidR="00EA4352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мероприятия</w:t>
      </w:r>
      <w:r w:rsidR="00A83696">
        <w:rPr>
          <w:rFonts w:ascii="Times New Roman" w:hAnsi="Times New Roman" w:cs="Times New Roman"/>
          <w:sz w:val="28"/>
          <w:szCs w:val="28"/>
        </w:rPr>
        <w:t>: три ревизии финансово-хозяйственной деятельности и одна внеплановая тематическая проверка.</w:t>
      </w:r>
    </w:p>
    <w:p w:rsidR="00CE691F" w:rsidRPr="00CE691F" w:rsidRDefault="00CE691F" w:rsidP="00824D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691F">
        <w:rPr>
          <w:rFonts w:ascii="Times New Roman" w:hAnsi="Times New Roman" w:cs="Times New Roman"/>
          <w:b/>
          <w:sz w:val="28"/>
          <w:szCs w:val="28"/>
        </w:rPr>
        <w:t xml:space="preserve">1. Муниципальное бюджетное общеобразовательное учреждение «Специальная (коррекционная) общеобразовательная школа № 36 </w:t>
      </w:r>
      <w:r w:rsidRPr="00CE691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691F">
        <w:rPr>
          <w:rFonts w:ascii="Times New Roman" w:hAnsi="Times New Roman" w:cs="Times New Roman"/>
          <w:b/>
          <w:sz w:val="28"/>
          <w:szCs w:val="28"/>
        </w:rPr>
        <w:t>-</w:t>
      </w:r>
      <w:r w:rsidRPr="00CE691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691F">
        <w:rPr>
          <w:rFonts w:ascii="Times New Roman" w:hAnsi="Times New Roman" w:cs="Times New Roman"/>
          <w:b/>
          <w:sz w:val="28"/>
          <w:szCs w:val="28"/>
        </w:rPr>
        <w:t xml:space="preserve"> видов»</w:t>
      </w:r>
    </w:p>
    <w:p w:rsidR="00824D21" w:rsidRDefault="00824D21" w:rsidP="00CE69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проведённой ревизии </w:t>
      </w:r>
      <w:r w:rsidR="00CE691F">
        <w:rPr>
          <w:rFonts w:ascii="Times New Roman" w:hAnsi="Times New Roman" w:cs="Times New Roman"/>
          <w:sz w:val="28"/>
          <w:szCs w:val="28"/>
        </w:rPr>
        <w:t xml:space="preserve">(акт ревизии от 21.10.2016 № 9)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E532D8" w:rsidRDefault="00824D21" w:rsidP="00824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32D8">
        <w:rPr>
          <w:rFonts w:ascii="Times New Roman" w:hAnsi="Times New Roman" w:cs="Times New Roman"/>
          <w:sz w:val="28"/>
          <w:szCs w:val="28"/>
        </w:rPr>
        <w:t>Нецелевые расходы субсидии на финансовое обеспечение выполнения муниципального задания в сумме 115000 руб. за счет оплаты аудиторских услуг.</w:t>
      </w:r>
    </w:p>
    <w:p w:rsidR="00824D21" w:rsidRDefault="00E532D8" w:rsidP="00824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4D21">
        <w:rPr>
          <w:rFonts w:ascii="Times New Roman" w:hAnsi="Times New Roman" w:cs="Times New Roman"/>
          <w:sz w:val="28"/>
          <w:szCs w:val="28"/>
        </w:rPr>
        <w:t xml:space="preserve">Неэффективные расходы субсидии на финансовое обеспечение выполнения муниципального задания в сумме </w:t>
      </w:r>
      <w:r>
        <w:rPr>
          <w:rFonts w:ascii="Times New Roman" w:hAnsi="Times New Roman" w:cs="Times New Roman"/>
          <w:sz w:val="28"/>
          <w:szCs w:val="28"/>
        </w:rPr>
        <w:t>114397</w:t>
      </w:r>
      <w:r w:rsidR="00437A3B">
        <w:rPr>
          <w:rFonts w:ascii="Times New Roman" w:hAnsi="Times New Roman" w:cs="Times New Roman"/>
          <w:sz w:val="28"/>
          <w:szCs w:val="28"/>
        </w:rPr>
        <w:t xml:space="preserve"> руб.34</w:t>
      </w:r>
      <w:r w:rsidR="00824D21">
        <w:rPr>
          <w:rFonts w:ascii="Times New Roman" w:hAnsi="Times New Roman" w:cs="Times New Roman"/>
          <w:sz w:val="28"/>
          <w:szCs w:val="28"/>
        </w:rPr>
        <w:t xml:space="preserve"> коп., в том числе: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участие во Всероссийском образовательном форуме, в котором представитель учреждения не принимал участия – 7300 руб.;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уволенному работнику заработной платы за время вынужденного прогула и компенсации морального вреда – 56371 руб.83 коп.;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необоснованная командировка – 23340 руб.;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арендной платы за квартиру, в которой проживает работник школы – 22933 руб.91 коп.;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пени и штрафов на нарушения налогового законодательства - 4451 руб.60 коп.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2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Нарушения расчётов с подотчётными лицами: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невыдача работникам, направляемым в командировки, денежных авансов, возмещение произведённых расходов со значительной задержкой;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выплата суточных при однодневной командировке в сумме 200 руб.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2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Приказ об учётной политике не раскрывает в полной мере политику учреждения в области бухгалтерского учёта с учётом отраслевых особенностей деятельности учреждения.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2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Недостоверная годовая отчётность: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 2014 год: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занижены фактические расходы учреждения на 1524500 руб.91 коп.;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скрыта кредиторская задолженность в сумме 1525720 руб.91 коп.;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скрыт перерасход фонда оплаты труда на сумму 242246 руб.04 коп.;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занижен остаток материальных запасов на сумму 1220 руб.;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занижен остаток основных средств на сумму 7369347 руб.64 коп., не начислена амортизация, занижена остаточная стоимость основных средств;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аналитического учёта по счёту 205.31 «Расчёты по доходам от оказания платных работ, услуг» не соответствуют данным синтетического учёта;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 2015 год: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занижены фактические расходы учреждения на 180567 руб.66 коп.;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скрыта кредиторская задолженность в сумме 124900 руб.69 коп.;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завышен остаток материальных запасов на сумму 55666 руб.97 коп.;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завышены фактические и кассовые расходы по отчислениям во внебюджетные фонды на сумму 365431 руб.66 коп.;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аналитического учёта по счёту 205.31 «Расчёты по доходам от оказания платных работ, услуг» не соответствуют данным синтетического учёта.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2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Перед составлением годового отчёта не проводится обязательная инвентаризация расчётов с поставщиками и подрядчиками, прочими дебиторами и кредиторами.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2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Отражение расходов по несоответствующим кодам бюджетной классификации: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приобретённых основных средств на сумму 268581 руб.84 коп. отражена по коду 226 «прочие работы, услуги» вместо кода 310 «увеличение стоимости основных средств»;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приобретённых материальных запасов на сумму 16008 руб. отражена по коду 310 «увеличение стоимости основных средств» вместо кода 340 «увеличение стоимости материальных запасов».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2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сентябре 2015 года списаны основные средства (60 наименований) на сумму 617332 руб.82 коп., однако при утилизации не оприходован металлолом и учреждением не получен доход от его сдачи.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2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Несвоевременное оприходование основных средств: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полученные в январе 2015 года основные средства на сумму 268581 руб.84 коп. оприходованы в состав основных средств в июне 2015 года;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полученные в декабре 2013 года основные средства на сумму 7369347 руб.64 коп. оприходованы в состав основных средств в июне 2015 года как безвозмездно полученные.</w:t>
      </w:r>
    </w:p>
    <w:p w:rsidR="00824D21" w:rsidRDefault="00824D21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2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Несвоевременное списание материальных запасов – выданные на нужды учреждения в декабре 2015 года материальные запасы на сумму 55666 руб.97 коп. списаны в январе 2016 года.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824D21">
        <w:rPr>
          <w:rFonts w:ascii="Times New Roman" w:hAnsi="Times New Roman" w:cs="Times New Roman"/>
          <w:sz w:val="28"/>
          <w:szCs w:val="28"/>
        </w:rPr>
        <w:t>. При списании мягкого инвентаря не приходуется ветошь.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824D21">
        <w:rPr>
          <w:rFonts w:ascii="Times New Roman" w:hAnsi="Times New Roman" w:cs="Times New Roman"/>
          <w:sz w:val="28"/>
          <w:szCs w:val="28"/>
        </w:rPr>
        <w:t>. В оборотной ведомости по нефинансовым активам (основным средствам) отсутствует достоверность количественных показателей, из чего следует вывод о формальном проведении в 2015 году инвентаризации основных средств.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24D21">
        <w:rPr>
          <w:rFonts w:ascii="Times New Roman" w:hAnsi="Times New Roman" w:cs="Times New Roman"/>
          <w:sz w:val="28"/>
          <w:szCs w:val="28"/>
        </w:rPr>
        <w:t>. Списание без основания в 2015 году плакатов (23 шт.) на сумму 61549 руб.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824D21">
        <w:rPr>
          <w:rFonts w:ascii="Times New Roman" w:hAnsi="Times New Roman" w:cs="Times New Roman"/>
          <w:sz w:val="28"/>
          <w:szCs w:val="28"/>
        </w:rPr>
        <w:t>. Недостаточный контроль за состоянием расчётов с родителями по оплате за содержание детей в детском учреждении.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824D21">
        <w:rPr>
          <w:rFonts w:ascii="Times New Roman" w:hAnsi="Times New Roman" w:cs="Times New Roman"/>
          <w:sz w:val="28"/>
          <w:szCs w:val="28"/>
        </w:rPr>
        <w:t>. Отсутствие суммированного учёта рабочего времени сторожей (вахтёров), отсутствие контроля за соблюдением норм рабочего времени данной категории работников.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824D21">
        <w:rPr>
          <w:rFonts w:ascii="Times New Roman" w:hAnsi="Times New Roman" w:cs="Times New Roman"/>
          <w:sz w:val="28"/>
          <w:szCs w:val="28"/>
        </w:rPr>
        <w:t>. Непроведение специальной оценки условий труда (аттестации рабочих мест) на рабочих местах в здании детского сада.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17</w:t>
      </w:r>
      <w:r w:rsidR="00824D21">
        <w:rPr>
          <w:rFonts w:ascii="Times New Roman" w:hAnsi="Times New Roman" w:cs="Times New Roman"/>
          <w:sz w:val="28"/>
          <w:szCs w:val="28"/>
        </w:rPr>
        <w:t>. Системой оплаты труда не установлен порядок расчёта объёма дополнительной работы, не определены количественные критерии установления размера доплат за работу в условиях, отклоняющихся от нормальных (совмещение профессий, расширение зон обслуживания, увеличение объёма выполняемых работ, исполнение обязанностей временно отсутствующего работника без освобождения от основной должности).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824D21">
        <w:rPr>
          <w:rFonts w:ascii="Times New Roman" w:hAnsi="Times New Roman" w:cs="Times New Roman"/>
          <w:sz w:val="28"/>
          <w:szCs w:val="28"/>
        </w:rPr>
        <w:t>. Систематически осуществляются стимулирующие выплаты «за выполнение особо важных и срочных заданий» при отсутствии фактов установления заданий и документов, подтверждающих фактическое выполнение заданий.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824D21">
        <w:rPr>
          <w:rFonts w:ascii="Times New Roman" w:hAnsi="Times New Roman" w:cs="Times New Roman"/>
          <w:sz w:val="28"/>
          <w:szCs w:val="28"/>
        </w:rPr>
        <w:t>. Предельные размеры премий установлены с приставкой «до», при этом не определены количественные и качественные характеристики основных показателей премирования, в соответствии с которыми устанавливается конкретный размер премии.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824D21">
        <w:rPr>
          <w:rFonts w:ascii="Times New Roman" w:hAnsi="Times New Roman" w:cs="Times New Roman"/>
          <w:sz w:val="28"/>
          <w:szCs w:val="28"/>
        </w:rPr>
        <w:t xml:space="preserve">. До 31.12.2015 в учреждении значилось четыре работника, оформленных на условиях дистанционной работы (место работы – Челябинск, Москва). Должностными инструкциями данных работников предусматривалось выполнение должностных обязанностей непосредственно в учреждении, с детьми с ограниченными возможностями здоровья. 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824D21">
        <w:rPr>
          <w:rFonts w:ascii="Times New Roman" w:hAnsi="Times New Roman" w:cs="Times New Roman"/>
          <w:sz w:val="28"/>
          <w:szCs w:val="28"/>
        </w:rPr>
        <w:t>. Оформление на должность учителя по предмету «основы права» работника, не имеющего необходимых для данной должности документов, не включённого в тарификационный список, предмет «основы права» не предусмотрен учебным планом на 2015-2016 учебный год.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</w:t>
      </w:r>
      <w:r w:rsidR="00824D21">
        <w:rPr>
          <w:rFonts w:ascii="Times New Roman" w:hAnsi="Times New Roman" w:cs="Times New Roman"/>
          <w:sz w:val="28"/>
          <w:szCs w:val="28"/>
        </w:rPr>
        <w:t>. Неправомерная выплата заработной платы в сумме 582971 руб.65 коп. (выплаты, не предусмотренные действующими нормативными документами).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</w:t>
      </w:r>
      <w:r w:rsidR="00824D21">
        <w:rPr>
          <w:rFonts w:ascii="Times New Roman" w:hAnsi="Times New Roman" w:cs="Times New Roman"/>
          <w:sz w:val="28"/>
          <w:szCs w:val="28"/>
        </w:rPr>
        <w:t>. Излишне выплаченная (переплата) заработная плата в сумме 47280 руб.94 коп.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</w:t>
      </w:r>
      <w:r w:rsidR="00824D21">
        <w:rPr>
          <w:rFonts w:ascii="Times New Roman" w:hAnsi="Times New Roman" w:cs="Times New Roman"/>
          <w:sz w:val="28"/>
          <w:szCs w:val="28"/>
        </w:rPr>
        <w:t>. Недоначисленная (недоплата) заработная плата в сумме 48</w:t>
      </w:r>
      <w:r>
        <w:rPr>
          <w:rFonts w:ascii="Times New Roman" w:hAnsi="Times New Roman" w:cs="Times New Roman"/>
          <w:sz w:val="28"/>
          <w:szCs w:val="28"/>
        </w:rPr>
        <w:t>992</w:t>
      </w:r>
      <w:r w:rsidR="00824D2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42</w:t>
      </w:r>
      <w:r w:rsidR="00824D21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24D21" w:rsidRDefault="00E532D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</w:t>
      </w:r>
      <w:r w:rsidR="00824D21">
        <w:rPr>
          <w:rFonts w:ascii="Times New Roman" w:hAnsi="Times New Roman" w:cs="Times New Roman"/>
          <w:sz w:val="28"/>
          <w:szCs w:val="28"/>
        </w:rPr>
        <w:t>. Другие нарушения и упущения в деятельности учреждения.</w:t>
      </w:r>
    </w:p>
    <w:p w:rsidR="00824D21" w:rsidRDefault="00CE691F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ревизии издано</w:t>
      </w:r>
      <w:r w:rsidR="00E532D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Озе</w:t>
      </w:r>
      <w:r>
        <w:rPr>
          <w:rFonts w:ascii="Times New Roman" w:hAnsi="Times New Roman" w:cs="Times New Roman"/>
          <w:sz w:val="28"/>
          <w:szCs w:val="28"/>
        </w:rPr>
        <w:t xml:space="preserve">рского городского округа от </w:t>
      </w:r>
      <w:r w:rsidR="00E532D8">
        <w:rPr>
          <w:rFonts w:ascii="Times New Roman" w:hAnsi="Times New Roman" w:cs="Times New Roman"/>
          <w:sz w:val="28"/>
          <w:szCs w:val="28"/>
        </w:rPr>
        <w:t>15.11.2016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32D8">
        <w:rPr>
          <w:rFonts w:ascii="Times New Roman" w:hAnsi="Times New Roman" w:cs="Times New Roman"/>
          <w:sz w:val="28"/>
          <w:szCs w:val="28"/>
        </w:rPr>
        <w:t>3026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91F" w:rsidRDefault="00CE691F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620" w:rsidRPr="00384620">
        <w:rPr>
          <w:rFonts w:ascii="Times New Roman" w:hAnsi="Times New Roman" w:cs="Times New Roman"/>
          <w:b/>
          <w:sz w:val="28"/>
          <w:szCs w:val="28"/>
        </w:rPr>
        <w:t xml:space="preserve"> 2. Муниципальное бюджетное общеобразовательное учреждение «Средняя общеобразовательная школа</w:t>
      </w:r>
      <w:r w:rsidR="00384620">
        <w:rPr>
          <w:rFonts w:ascii="Times New Roman" w:hAnsi="Times New Roman" w:cs="Times New Roman"/>
          <w:b/>
          <w:sz w:val="28"/>
          <w:szCs w:val="28"/>
        </w:rPr>
        <w:t xml:space="preserve"> № 25»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проведённой ревизии (акт ревизии от 25.11.2016 № 10) установлено: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Неэффективные расходы в сумме 12769 руб.87 коп. за счёт оплаты пени и штрафов за нарушения налогового законодательства.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Осуществление информационно-методическим отделом учреждения, не имеющим официального статуса, деятельности, не предусмотренной действующим уставом учреждения и муниципальным заданием.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Недостоверность годовой отчётности: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за 2014 год: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занижены фактические расходы учреждения на 438643 руб.90 коп.;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скрыта кредиторская задолженность в сумме 438643 руб.90 коп.;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за 2015 год: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занижены фактические расходы учреждения на 225103 руб.12 коп.;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скрыта кредиторская задолженность в сумме 225103 руб.12 коп.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Перед составлением годового отчёта за 2015 год не проведена обязательная инвентаризация расчётов с поставщиками и подрядчиками. прочими дебиторами и кредиторами.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Отражение расходов учреждения по несоответствующим кодам бюджетной классификации: выплаты работнику среднемесячного заработка на период трудоустройства при его увольнении в связи с сокращением штата учреждения отражены по подстатье 211 «Заработная плата» вместо подстатьи 262 «Пособия по социальной помощи населению» в сумме 54020 руб.37 коп.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Невыдача работникам учреждения, направляемым в служебные командировки, денежных авансов на оплату расходов по командировкам.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Неоформление в соответствии с действующими нормативными документами договоров на предоставление помещений в пользование на условиях почасовой аренды физическим лицам, проводящим в учреждении платные занятия в различных секциях и кружках. Поступление от данных физических лиц на счёт учреждения платежей «скрытой аренды» в виде добровольных пожертвований.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Хранение в помещении гаража, находящегося в оперативном управлении учреждения, имущества, не принадлежащего учреждению, без оформления договора аренды или договора о передаче имущества на ответственное хранение.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Отсутствие контроля за своевременностью поступления арендной платы и сумм возмещения коммунальных расходов от ООО «Эколайн». Неначисление и непредъявление к возмещению пеней и штрафов за просрочку платежей, предусмотренных договором аренды, в сумме 82970 руб.72 коп.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Системой оплаты труда не установлен порядок расчёта объёма дополнительной работы, не определены количественные критерии установления размера доплат за работу в условиях, отклоняющихся от нормальных (совмещение профессий, расширение зон обслуживания, увеличение объёма выполняемых работ, исполнение обязанностей временно отсутствующего работника без освобождения от основной должности).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Систематически осуществляются стимулирующие выплаты «за выполнение особо важных и срочных работ» при отсутствии фактов установления заданий по срочным работам и документов, подтверждающих выполнение данных работ.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Предельные размеры премий установлены с приставкой «до», при этом не определены количественные и качественные характеристики основных показателей премирования, в соответствии с которыми устанавливается конкретный размер премии.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Неправомерная выплата заработной платы в сумме 55011 руб.63 коп.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Излишне выплаченная заработная плата (переплата) в сумме 3771 руб.61 коп.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Недоначисленная (недоплата) заработная плата в сумме 394 руб.87 коп.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Отдельные нарушения действующих инструкций по бухгалтерскому учёту основных средств и материальных запасов.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Нарушения при определении сроков полезного использования и размеров амортизационных отчислений основных средств, включенных в десятую амортизационную группу.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Неведение материально-ответственным лицом складского учёта основных средств и материальных запасов, отсутствие контроля за сохранностью и рациональным использованием имущества учреждения.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Недостача на сумму 19552 руб.06 коп., в том числе::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средств 2 единицы на сумму 14447 руб.76 коп.;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средств стоимостью до 3000 руб. 13 единиц на сумму 436 руб.80 коп.;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материальных запасов 25 единиц на сумму 4667 руб.50 коп.</w:t>
      </w:r>
    </w:p>
    <w:p w:rsidR="006D2AFC" w:rsidRDefault="006D2AFC" w:rsidP="006D2A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Другие нарушения и упущения в деятельности учреждения.</w:t>
      </w:r>
    </w:p>
    <w:p w:rsidR="006D2AFC" w:rsidRDefault="006D2AFC" w:rsidP="006D2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результатам ревизии издано</w:t>
      </w:r>
      <w:r w:rsidR="00A83696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Озё</w:t>
      </w:r>
      <w:r>
        <w:rPr>
          <w:rFonts w:ascii="Times New Roman" w:hAnsi="Times New Roman" w:cs="Times New Roman"/>
          <w:sz w:val="28"/>
          <w:szCs w:val="28"/>
        </w:rPr>
        <w:t xml:space="preserve">рского городского округа от   </w:t>
      </w:r>
      <w:r w:rsidR="005F46F8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12.2016  № </w:t>
      </w:r>
      <w:r w:rsidR="005F46F8">
        <w:rPr>
          <w:rFonts w:ascii="Times New Roman" w:hAnsi="Times New Roman" w:cs="Times New Roman"/>
          <w:sz w:val="28"/>
          <w:szCs w:val="28"/>
        </w:rPr>
        <w:t>3416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352">
        <w:rPr>
          <w:rFonts w:ascii="Times New Roman" w:hAnsi="Times New Roman" w:cs="Times New Roman"/>
          <w:sz w:val="28"/>
          <w:szCs w:val="28"/>
        </w:rPr>
        <w:t xml:space="preserve"> Руководителю учреждения объявлено замечание.</w:t>
      </w:r>
    </w:p>
    <w:p w:rsidR="00CE691F" w:rsidRPr="00EA4352" w:rsidRDefault="00EA4352" w:rsidP="00824D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4352">
        <w:rPr>
          <w:rFonts w:ascii="Times New Roman" w:hAnsi="Times New Roman" w:cs="Times New Roman"/>
          <w:b/>
          <w:sz w:val="28"/>
          <w:szCs w:val="28"/>
        </w:rPr>
        <w:t>3. Муниципальное у</w:t>
      </w:r>
      <w:r w:rsidR="005F46F8">
        <w:rPr>
          <w:rFonts w:ascii="Times New Roman" w:hAnsi="Times New Roman" w:cs="Times New Roman"/>
          <w:b/>
          <w:sz w:val="28"/>
          <w:szCs w:val="28"/>
        </w:rPr>
        <w:t>нитарное предприятие «Экран» Озё</w:t>
      </w:r>
      <w:r w:rsidRPr="00EA4352">
        <w:rPr>
          <w:rFonts w:ascii="Times New Roman" w:hAnsi="Times New Roman" w:cs="Times New Roman"/>
          <w:b/>
          <w:sz w:val="28"/>
          <w:szCs w:val="28"/>
        </w:rPr>
        <w:t>рского городского округа</w:t>
      </w:r>
    </w:p>
    <w:p w:rsidR="00A83696" w:rsidRPr="004B30A5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A5">
        <w:rPr>
          <w:rFonts w:ascii="Times New Roman" w:hAnsi="Times New Roman" w:cs="Times New Roman"/>
          <w:sz w:val="28"/>
          <w:szCs w:val="28"/>
        </w:rPr>
        <w:t xml:space="preserve">В результате проведённой тематической поверки </w:t>
      </w:r>
      <w:r>
        <w:rPr>
          <w:rFonts w:ascii="Times New Roman" w:hAnsi="Times New Roman" w:cs="Times New Roman"/>
          <w:sz w:val="28"/>
          <w:szCs w:val="28"/>
        </w:rPr>
        <w:t xml:space="preserve">(акт проверки от 12.12.2016 № 11) </w:t>
      </w:r>
      <w:r w:rsidRPr="004B30A5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A83696" w:rsidRPr="004B30A5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A5">
        <w:rPr>
          <w:rFonts w:ascii="Times New Roman" w:hAnsi="Times New Roman" w:cs="Times New Roman"/>
          <w:sz w:val="28"/>
          <w:szCs w:val="28"/>
        </w:rPr>
        <w:t xml:space="preserve">1. Неправомерные выплаты </w:t>
      </w:r>
      <w:r>
        <w:rPr>
          <w:rFonts w:ascii="Times New Roman" w:hAnsi="Times New Roman" w:cs="Times New Roman"/>
          <w:sz w:val="28"/>
          <w:szCs w:val="28"/>
        </w:rPr>
        <w:t>заместителю директора по финансово-экономической работе, главному бухгалтеру</w:t>
      </w:r>
      <w:r w:rsidRPr="004B30A5">
        <w:rPr>
          <w:rFonts w:ascii="Times New Roman" w:hAnsi="Times New Roman" w:cs="Times New Roman"/>
          <w:sz w:val="28"/>
          <w:szCs w:val="28"/>
        </w:rPr>
        <w:t xml:space="preserve"> на сумму 526397 руб. 86 коп., в том числе:</w:t>
      </w:r>
    </w:p>
    <w:p w:rsidR="00A83696" w:rsidRPr="004B30A5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A5">
        <w:rPr>
          <w:rFonts w:ascii="Times New Roman" w:hAnsi="Times New Roman" w:cs="Times New Roman"/>
          <w:sz w:val="28"/>
          <w:szCs w:val="28"/>
        </w:rPr>
        <w:t>- начисление и выплата персональных надбавок стимулирующего характера без приказов директора в сумме 91395 руб. 20 коп.;</w:t>
      </w:r>
    </w:p>
    <w:p w:rsidR="00A83696" w:rsidRPr="004B30A5" w:rsidRDefault="00A83696" w:rsidP="00A83696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30A5">
        <w:rPr>
          <w:rFonts w:ascii="Times New Roman" w:hAnsi="Times New Roman" w:cs="Times New Roman"/>
          <w:sz w:val="28"/>
          <w:szCs w:val="28"/>
        </w:rPr>
        <w:t xml:space="preserve">- начисление и выплата премий по итогам работы на суммы </w:t>
      </w:r>
      <w:r w:rsidRPr="004B30A5">
        <w:rPr>
          <w:rFonts w:ascii="Times New Roman" w:hAnsi="Times New Roman" w:cs="Times New Roman"/>
          <w:iCs/>
          <w:sz w:val="28"/>
          <w:szCs w:val="28"/>
        </w:rPr>
        <w:t>надбавок стимулирующего характера и на доплаты за совмещение профессий, выплата премий без приказа директора в сумме 72347 руб. 34 коп.;</w:t>
      </w:r>
    </w:p>
    <w:p w:rsidR="002D798D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A5">
        <w:rPr>
          <w:rFonts w:ascii="Times New Roman" w:hAnsi="Times New Roman" w:cs="Times New Roman"/>
          <w:iCs/>
          <w:sz w:val="28"/>
          <w:szCs w:val="28"/>
        </w:rPr>
        <w:t xml:space="preserve">- перечисление на зарплатный счёт сумм </w:t>
      </w:r>
      <w:r w:rsidRPr="004B30A5">
        <w:rPr>
          <w:rFonts w:ascii="Times New Roman" w:hAnsi="Times New Roman" w:cs="Times New Roman"/>
          <w:sz w:val="28"/>
          <w:szCs w:val="28"/>
        </w:rPr>
        <w:t>в размерах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0A5">
        <w:rPr>
          <w:rFonts w:ascii="Times New Roman" w:hAnsi="Times New Roman" w:cs="Times New Roman"/>
          <w:sz w:val="28"/>
          <w:szCs w:val="28"/>
        </w:rPr>
        <w:t xml:space="preserve"> превышающих текущий долг предприятия перед работником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0A5">
        <w:rPr>
          <w:rFonts w:ascii="Times New Roman" w:hAnsi="Times New Roman" w:cs="Times New Roman"/>
          <w:iCs/>
          <w:sz w:val="28"/>
          <w:szCs w:val="28"/>
        </w:rPr>
        <w:t xml:space="preserve"> в общей сумме </w:t>
      </w:r>
      <w:r w:rsidRPr="004B30A5">
        <w:rPr>
          <w:rFonts w:ascii="Times New Roman" w:hAnsi="Times New Roman" w:cs="Times New Roman"/>
          <w:sz w:val="28"/>
          <w:szCs w:val="28"/>
        </w:rPr>
        <w:t>362655 руб. 32 коп</w:t>
      </w:r>
    </w:p>
    <w:p w:rsidR="00A83696" w:rsidRPr="004B30A5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A5">
        <w:rPr>
          <w:rFonts w:ascii="Times New Roman" w:hAnsi="Times New Roman" w:cs="Times New Roman"/>
          <w:sz w:val="28"/>
          <w:szCs w:val="28"/>
        </w:rPr>
        <w:t>2. Нарушения Федерального закона N 402-ФЗ "О бухгалтерском учёте" в части порядка оформления и хранения первичных учётных документов и регистров бухгалтерского учёта.</w:t>
      </w:r>
    </w:p>
    <w:p w:rsidR="00A83696" w:rsidRPr="004B30A5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A5">
        <w:rPr>
          <w:rFonts w:ascii="Times New Roman" w:hAnsi="Times New Roman" w:cs="Times New Roman"/>
          <w:sz w:val="28"/>
          <w:szCs w:val="28"/>
        </w:rPr>
        <w:t>3. Нарушения порядка начисления заработной платы:</w:t>
      </w:r>
    </w:p>
    <w:p w:rsidR="00A83696" w:rsidRPr="004B30A5" w:rsidRDefault="00A83696" w:rsidP="00A83696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A5">
        <w:rPr>
          <w:rFonts w:ascii="Times New Roman" w:hAnsi="Times New Roman" w:cs="Times New Roman"/>
          <w:sz w:val="28"/>
          <w:szCs w:val="28"/>
        </w:rPr>
        <w:t>- начисление персональных надбавок стимулирующего характера без приказов директора;</w:t>
      </w:r>
    </w:p>
    <w:p w:rsidR="00A83696" w:rsidRPr="004B30A5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0A5">
        <w:rPr>
          <w:rFonts w:ascii="Times New Roman" w:hAnsi="Times New Roman" w:cs="Times New Roman"/>
          <w:sz w:val="28"/>
          <w:szCs w:val="28"/>
        </w:rPr>
        <w:lastRenderedPageBreak/>
        <w:t>- начисление стимулирующих выплат на доплаты за совмещение профессий (должностей) и персональные надбавки, не предусмотренное системой оплаты труда предприятия;</w:t>
      </w:r>
    </w:p>
    <w:p w:rsidR="00A83696" w:rsidRPr="009658FC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FC">
        <w:rPr>
          <w:rFonts w:ascii="Times New Roman" w:hAnsi="Times New Roman" w:cs="Times New Roman"/>
          <w:sz w:val="28"/>
          <w:szCs w:val="28"/>
        </w:rPr>
        <w:t>- необоснованное осуществление стимулирующих выплат и премий без учёта вклада конкретного работника;</w:t>
      </w:r>
    </w:p>
    <w:p w:rsidR="00A83696" w:rsidRPr="009658FC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FC">
        <w:rPr>
          <w:rFonts w:ascii="Times New Roman" w:hAnsi="Times New Roman" w:cs="Times New Roman"/>
          <w:sz w:val="28"/>
          <w:szCs w:val="28"/>
        </w:rPr>
        <w:t>- начисление премий без учёта финансовых возможностей предприятия.</w:t>
      </w:r>
    </w:p>
    <w:p w:rsidR="00A83696" w:rsidRPr="009658FC" w:rsidRDefault="00A83696" w:rsidP="00A83696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FC">
        <w:rPr>
          <w:rFonts w:ascii="Times New Roman" w:hAnsi="Times New Roman" w:cs="Times New Roman"/>
          <w:sz w:val="28"/>
          <w:szCs w:val="28"/>
        </w:rPr>
        <w:t>4. Нарушение правил ведения делопроизводства.</w:t>
      </w:r>
    </w:p>
    <w:p w:rsidR="00A83696" w:rsidRDefault="00A83696" w:rsidP="00A83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тематической проверки издано постановление администрации Озёрского городского округа от  </w:t>
      </w:r>
      <w:r w:rsidR="005F46F8">
        <w:rPr>
          <w:rFonts w:ascii="Times New Roman" w:hAnsi="Times New Roman" w:cs="Times New Roman"/>
          <w:sz w:val="28"/>
          <w:szCs w:val="28"/>
        </w:rPr>
        <w:t xml:space="preserve">19.12.2016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F46F8">
        <w:rPr>
          <w:rFonts w:ascii="Times New Roman" w:hAnsi="Times New Roman" w:cs="Times New Roman"/>
          <w:sz w:val="28"/>
          <w:szCs w:val="28"/>
        </w:rPr>
        <w:t>3417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696" w:rsidRPr="00A83696" w:rsidRDefault="00A83696" w:rsidP="00A836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Муниципальное казё</w:t>
      </w:r>
      <w:r w:rsidRPr="00A83696">
        <w:rPr>
          <w:rFonts w:ascii="Times New Roman" w:hAnsi="Times New Roman" w:cs="Times New Roman"/>
          <w:b/>
          <w:sz w:val="28"/>
          <w:szCs w:val="28"/>
        </w:rPr>
        <w:t xml:space="preserve">нное учреждение </w:t>
      </w:r>
      <w:r w:rsidRPr="005F46F8">
        <w:rPr>
          <w:rFonts w:ascii="Times New Roman" w:hAnsi="Times New Roman" w:cs="Times New Roman"/>
          <w:b/>
          <w:sz w:val="28"/>
          <w:szCs w:val="28"/>
        </w:rPr>
        <w:t>«Озёрское</w:t>
      </w:r>
      <w:r w:rsidRPr="00A83696">
        <w:rPr>
          <w:rFonts w:ascii="Times New Roman" w:hAnsi="Times New Roman" w:cs="Times New Roman"/>
          <w:b/>
          <w:sz w:val="28"/>
          <w:szCs w:val="28"/>
        </w:rPr>
        <w:t xml:space="preserve"> лесничество»</w:t>
      </w:r>
    </w:p>
    <w:p w:rsidR="005F46F8" w:rsidRPr="002D798D" w:rsidRDefault="005F46F8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 w:rsidRPr="002D798D">
        <w:rPr>
          <w:rFonts w:ascii="Times New Roman" w:hAnsi="Times New Roman" w:cs="Times New Roman"/>
          <w:b/>
          <w:sz w:val="28"/>
          <w:szCs w:val="28"/>
        </w:rPr>
        <w:tab/>
      </w:r>
      <w:r w:rsidRPr="002D798D">
        <w:rPr>
          <w:rFonts w:ascii="Times New Roman" w:hAnsi="Times New Roman" w:cs="Times New Roman"/>
          <w:sz w:val="28"/>
          <w:szCs w:val="28"/>
        </w:rPr>
        <w:t>В результате проведённой ревизии (акт от 20.12.2016 № 12) установлено:</w:t>
      </w:r>
    </w:p>
    <w:p w:rsidR="002D798D" w:rsidRPr="002D798D" w:rsidRDefault="002D798D" w:rsidP="002D7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8D">
        <w:rPr>
          <w:rFonts w:ascii="Times New Roman" w:hAnsi="Times New Roman" w:cs="Times New Roman"/>
          <w:sz w:val="28"/>
          <w:szCs w:val="28"/>
        </w:rPr>
        <w:t>1. Неэффективные расходы бюджетных средств за счёт оплаты штрафов и пени за нарушения налогового законодательства в сумме 1246 руб.03 коп.</w:t>
      </w:r>
    </w:p>
    <w:p w:rsidR="002D798D" w:rsidRPr="002D798D" w:rsidRDefault="002D798D" w:rsidP="002D7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8D">
        <w:rPr>
          <w:rFonts w:ascii="Times New Roman" w:hAnsi="Times New Roman" w:cs="Times New Roman"/>
          <w:sz w:val="28"/>
          <w:szCs w:val="28"/>
        </w:rPr>
        <w:t>2. Приказ об учётной политике не раскрывает в полной мере политику учреждения в области бухгалтерского учёта с учётом отраслевых особенностей деятельности учреждения.</w:t>
      </w:r>
    </w:p>
    <w:p w:rsidR="002D798D" w:rsidRPr="002D798D" w:rsidRDefault="002D798D" w:rsidP="002D7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8D">
        <w:rPr>
          <w:rFonts w:ascii="Times New Roman" w:hAnsi="Times New Roman" w:cs="Times New Roman"/>
          <w:sz w:val="28"/>
          <w:szCs w:val="28"/>
        </w:rPr>
        <w:t>3. Локальными актами учреждения не определён учётный период для работников с суммированным учётом рабочего времени.</w:t>
      </w:r>
    </w:p>
    <w:p w:rsidR="002D798D" w:rsidRPr="002D798D" w:rsidRDefault="002D798D" w:rsidP="002D7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8D">
        <w:rPr>
          <w:rFonts w:ascii="Times New Roman" w:hAnsi="Times New Roman" w:cs="Times New Roman"/>
          <w:sz w:val="28"/>
          <w:szCs w:val="28"/>
        </w:rPr>
        <w:t>4. Недоначислена заработная плата в сумме 9392 руб.44 коп.</w:t>
      </w:r>
    </w:p>
    <w:p w:rsidR="002D798D" w:rsidRPr="002D798D" w:rsidRDefault="002D798D" w:rsidP="002D7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8D">
        <w:rPr>
          <w:rFonts w:ascii="Times New Roman" w:hAnsi="Times New Roman" w:cs="Times New Roman"/>
          <w:sz w:val="28"/>
          <w:szCs w:val="28"/>
        </w:rPr>
        <w:t>5. Материально-ответственным лицом не ведётся учёт материальных запасов в Книге учёта материальных ценностей по наименованиям, сортам и количеству.</w:t>
      </w:r>
    </w:p>
    <w:p w:rsidR="002D798D" w:rsidRPr="002D798D" w:rsidRDefault="002D798D" w:rsidP="002D7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8D">
        <w:rPr>
          <w:rFonts w:ascii="Times New Roman" w:hAnsi="Times New Roman" w:cs="Times New Roman"/>
          <w:sz w:val="28"/>
          <w:szCs w:val="28"/>
        </w:rPr>
        <w:t>6. Отдельные нарушения действующих инструкций по учёту основных средств и материальных запасов.</w:t>
      </w:r>
    </w:p>
    <w:p w:rsidR="002D798D" w:rsidRPr="002D798D" w:rsidRDefault="002D798D" w:rsidP="002D7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98D">
        <w:rPr>
          <w:rFonts w:ascii="Times New Roman" w:hAnsi="Times New Roman" w:cs="Times New Roman"/>
          <w:sz w:val="28"/>
          <w:szCs w:val="28"/>
        </w:rPr>
        <w:t>7. Не проведена передача учреждению в оперативное управление недвижимого имущества и соответственно не оформлена государственная регистрация права на данное имущество.</w:t>
      </w:r>
    </w:p>
    <w:p w:rsidR="002D798D" w:rsidRPr="002D798D" w:rsidRDefault="002D798D" w:rsidP="002D798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798D">
        <w:rPr>
          <w:rFonts w:ascii="Times New Roman" w:hAnsi="Times New Roman" w:cs="Times New Roman"/>
          <w:sz w:val="28"/>
          <w:szCs w:val="28"/>
        </w:rPr>
        <w:t>8. Другие нарушения и упущения в деятельности учреждения.</w:t>
      </w:r>
    </w:p>
    <w:p w:rsidR="002D798D" w:rsidRPr="002D798D" w:rsidRDefault="002D798D" w:rsidP="002D7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bookmarkStart w:id="0" w:name="_GoBack"/>
      <w:bookmarkEnd w:id="0"/>
    </w:p>
    <w:p w:rsidR="00CE691F" w:rsidRDefault="00CE691F" w:rsidP="00CE6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проведённых контрольно-ревизионным отделом администрации Озёрского городского округа</w:t>
      </w:r>
      <w:r w:rsidRPr="00D5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2016 года направлены в Прокуратуру ЗАТО г.Озёрск для осуществления прокурорского надзора.</w:t>
      </w:r>
    </w:p>
    <w:p w:rsidR="00EA4352" w:rsidRPr="007838E3" w:rsidRDefault="00EA4352" w:rsidP="00EA43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ревизии МБОУ СКОШ № 36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38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видов и материалы проверки МУП «Экран» на</w:t>
      </w:r>
      <w:r w:rsidR="00A83696">
        <w:rPr>
          <w:rFonts w:ascii="Times New Roman" w:hAnsi="Times New Roman" w:cs="Times New Roman"/>
          <w:sz w:val="28"/>
          <w:szCs w:val="28"/>
        </w:rPr>
        <w:t>правлены в УМВД РФ по ЗАТО г.Озё</w:t>
      </w:r>
      <w:r>
        <w:rPr>
          <w:rFonts w:ascii="Times New Roman" w:hAnsi="Times New Roman" w:cs="Times New Roman"/>
          <w:sz w:val="28"/>
          <w:szCs w:val="28"/>
        </w:rPr>
        <w:t xml:space="preserve">рск Челябинской области. </w:t>
      </w:r>
    </w:p>
    <w:p w:rsidR="00EA4352" w:rsidRDefault="00EA4352" w:rsidP="00EA4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91F" w:rsidRDefault="00CE691F" w:rsidP="00CE69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352" w:rsidRDefault="00EA4352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</w:t>
      </w:r>
    </w:p>
    <w:p w:rsidR="00CE691F" w:rsidRDefault="00EA4352" w:rsidP="00824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ревизионного отдела                                                                      Г.Е.Маркелова</w:t>
      </w:r>
    </w:p>
    <w:p w:rsidR="00824D21" w:rsidRDefault="00824D21" w:rsidP="00824D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DD" w:rsidRPr="00824D21" w:rsidRDefault="003148DD" w:rsidP="00824D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8DD" w:rsidRPr="00824D21" w:rsidSect="00A8369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74" w:rsidRDefault="008A4474" w:rsidP="00A83696">
      <w:r>
        <w:separator/>
      </w:r>
    </w:p>
  </w:endnote>
  <w:endnote w:type="continuationSeparator" w:id="0">
    <w:p w:rsidR="008A4474" w:rsidRDefault="008A4474" w:rsidP="00A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74" w:rsidRDefault="008A4474" w:rsidP="00A83696">
      <w:r>
        <w:separator/>
      </w:r>
    </w:p>
  </w:footnote>
  <w:footnote w:type="continuationSeparator" w:id="0">
    <w:p w:rsidR="008A4474" w:rsidRDefault="008A4474" w:rsidP="00A8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923651"/>
      <w:docPartObj>
        <w:docPartGallery w:val="Page Numbers (Top of Page)"/>
        <w:docPartUnique/>
      </w:docPartObj>
    </w:sdtPr>
    <w:sdtEndPr/>
    <w:sdtContent>
      <w:p w:rsidR="00A83696" w:rsidRDefault="00A836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4DF">
          <w:rPr>
            <w:noProof/>
          </w:rPr>
          <w:t>6</w:t>
        </w:r>
        <w:r>
          <w:fldChar w:fldCharType="end"/>
        </w:r>
      </w:p>
    </w:sdtContent>
  </w:sdt>
  <w:p w:rsidR="00A83696" w:rsidRDefault="00A836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21"/>
    <w:rsid w:val="002A368D"/>
    <w:rsid w:val="002D798D"/>
    <w:rsid w:val="00306A53"/>
    <w:rsid w:val="003148DD"/>
    <w:rsid w:val="00384620"/>
    <w:rsid w:val="00437A3B"/>
    <w:rsid w:val="004E288D"/>
    <w:rsid w:val="005F46F8"/>
    <w:rsid w:val="006A74DF"/>
    <w:rsid w:val="006D2AFC"/>
    <w:rsid w:val="00824D21"/>
    <w:rsid w:val="008A4474"/>
    <w:rsid w:val="009B5AD3"/>
    <w:rsid w:val="00A83696"/>
    <w:rsid w:val="00CA73AB"/>
    <w:rsid w:val="00CE691F"/>
    <w:rsid w:val="00E532D8"/>
    <w:rsid w:val="00EA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C984-A7AC-41C9-BC00-A13ECB3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691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3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696"/>
  </w:style>
  <w:style w:type="paragraph" w:styleId="a6">
    <w:name w:val="footer"/>
    <w:basedOn w:val="a"/>
    <w:link w:val="a7"/>
    <w:uiPriority w:val="99"/>
    <w:unhideWhenUsed/>
    <w:rsid w:val="00A836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9</cp:revision>
  <dcterms:created xsi:type="dcterms:W3CDTF">2016-10-19T05:31:00Z</dcterms:created>
  <dcterms:modified xsi:type="dcterms:W3CDTF">2016-12-26T06:54:00Z</dcterms:modified>
</cp:coreProperties>
</file>